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373" w:rsidRPr="00F7167C" w:rsidRDefault="00E21373" w:rsidP="00E2137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21373">
      <w:pPr>
        <w:jc w:val="center"/>
        <w:rPr>
          <w:sz w:val="26"/>
          <w:szCs w:val="26"/>
        </w:rPr>
      </w:pPr>
    </w:p>
    <w:p w:rsidR="00E21373" w:rsidRDefault="00E21373" w:rsidP="00E213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21373" w:rsidRDefault="00E21373" w:rsidP="00E213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21373" w:rsidRDefault="00E21373" w:rsidP="00E21373">
      <w:pPr>
        <w:jc w:val="center"/>
        <w:rPr>
          <w:b/>
          <w:sz w:val="26"/>
          <w:szCs w:val="26"/>
        </w:rPr>
      </w:pPr>
    </w:p>
    <w:p w:rsidR="00E21373" w:rsidRDefault="00E21373" w:rsidP="00E213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21373" w:rsidRDefault="00E21373" w:rsidP="00E21373">
      <w:pPr>
        <w:jc w:val="center"/>
        <w:rPr>
          <w:b/>
          <w:sz w:val="26"/>
          <w:szCs w:val="26"/>
        </w:rPr>
      </w:pPr>
    </w:p>
    <w:p w:rsidR="00E21373" w:rsidRDefault="00E21373" w:rsidP="00E2137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21373" w:rsidRDefault="00E21373" w:rsidP="00E21373">
      <w:pPr>
        <w:jc w:val="center"/>
        <w:rPr>
          <w:sz w:val="26"/>
          <w:szCs w:val="26"/>
        </w:rPr>
      </w:pP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>от 06.02.2020                                                                                                      № 129</w:t>
      </w:r>
    </w:p>
    <w:p w:rsidR="00E21373" w:rsidRDefault="00E21373" w:rsidP="00E21373">
      <w:pPr>
        <w:jc w:val="both"/>
        <w:rPr>
          <w:sz w:val="26"/>
          <w:szCs w:val="26"/>
        </w:rPr>
      </w:pPr>
    </w:p>
    <w:p w:rsidR="00E21373" w:rsidRDefault="00E21373" w:rsidP="00E2137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21 января 2019 года № 44 «Об утверждении общих параметров, используемых для расчета нормативной стоимости дополнительных образовательных </w:t>
      </w:r>
      <w:proofErr w:type="spellStart"/>
      <w:r>
        <w:rPr>
          <w:sz w:val="26"/>
          <w:szCs w:val="26"/>
        </w:rPr>
        <w:t>общеразвивающих</w:t>
      </w:r>
      <w:proofErr w:type="spellEnd"/>
      <w:r>
        <w:rPr>
          <w:sz w:val="26"/>
          <w:szCs w:val="26"/>
        </w:rPr>
        <w:t xml:space="preserve"> программ (модулей)»</w:t>
      </w:r>
    </w:p>
    <w:p w:rsidR="00E21373" w:rsidRDefault="00E21373" w:rsidP="00E21373">
      <w:pPr>
        <w:jc w:val="center"/>
        <w:rPr>
          <w:sz w:val="26"/>
          <w:szCs w:val="26"/>
        </w:rPr>
      </w:pP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в таблицу Общих параметров, используемых для расчета нормативной стоимости дополнительных образовательных </w:t>
      </w:r>
      <w:proofErr w:type="spellStart"/>
      <w:r>
        <w:rPr>
          <w:sz w:val="26"/>
          <w:szCs w:val="26"/>
        </w:rPr>
        <w:t>общеразвивающих</w:t>
      </w:r>
      <w:proofErr w:type="spellEnd"/>
      <w:r>
        <w:rPr>
          <w:sz w:val="26"/>
          <w:szCs w:val="26"/>
        </w:rPr>
        <w:t xml:space="preserve"> программ (модулей), утвержденных постановлением администрации района от 21 января 2019 года № 44 «Об утверждении общих параметров, используемых для расчета нормативной стоимости дополнительных образовательных </w:t>
      </w:r>
      <w:proofErr w:type="spellStart"/>
      <w:r>
        <w:rPr>
          <w:sz w:val="26"/>
          <w:szCs w:val="26"/>
        </w:rPr>
        <w:t>общеразвивающих</w:t>
      </w:r>
      <w:proofErr w:type="spellEnd"/>
      <w:r>
        <w:rPr>
          <w:sz w:val="26"/>
          <w:szCs w:val="26"/>
        </w:rPr>
        <w:t xml:space="preserve"> программ (модулей)», следующие изменения:</w:t>
      </w: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Строку 1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675"/>
        <w:gridCol w:w="4962"/>
        <w:gridCol w:w="812"/>
        <w:gridCol w:w="1314"/>
        <w:gridCol w:w="709"/>
        <w:gridCol w:w="1099"/>
      </w:tblGrid>
      <w:tr w:rsidR="00E21373" w:rsidTr="00E21373">
        <w:tc>
          <w:tcPr>
            <w:tcW w:w="675" w:type="dxa"/>
          </w:tcPr>
          <w:p w:rsidR="00E21373" w:rsidRDefault="00E21373" w:rsidP="00E213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962" w:type="dxa"/>
          </w:tcPr>
          <w:p w:rsidR="00E21373" w:rsidRDefault="00E21373" w:rsidP="00E213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Базовая потребность в приобретении услуг, необходимых для обеспечения организации реализации дополнительных общеобразовательных программ (в том числе услуги бухгалтерского обслуживания)</w:t>
            </w:r>
          </w:p>
        </w:tc>
        <w:tc>
          <w:tcPr>
            <w:tcW w:w="812" w:type="dxa"/>
          </w:tcPr>
          <w:p w:rsidR="00E21373" w:rsidRPr="00E21373" w:rsidRDefault="00E21373" w:rsidP="00E213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U</w:t>
            </w:r>
            <w:r>
              <w:rPr>
                <w:sz w:val="26"/>
                <w:szCs w:val="26"/>
                <w:vertAlign w:val="subscript"/>
              </w:rPr>
              <w:t>баз</w:t>
            </w:r>
          </w:p>
        </w:tc>
        <w:tc>
          <w:tcPr>
            <w:tcW w:w="1314" w:type="dxa"/>
          </w:tcPr>
          <w:p w:rsidR="00E21373" w:rsidRDefault="00E21373" w:rsidP="00E213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Рублей/</w:t>
            </w:r>
          </w:p>
          <w:p w:rsidR="00E21373" w:rsidRDefault="00E21373" w:rsidP="00E21373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(кабинет*</w:t>
            </w:r>
            <w:proofErr w:type="gramEnd"/>
          </w:p>
          <w:p w:rsidR="00E21373" w:rsidRDefault="00E21373" w:rsidP="00E213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неделя)</w:t>
            </w:r>
          </w:p>
        </w:tc>
        <w:tc>
          <w:tcPr>
            <w:tcW w:w="709" w:type="dxa"/>
          </w:tcPr>
          <w:p w:rsidR="00E21373" w:rsidRDefault="00E21373" w:rsidP="00E213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99" w:type="dxa"/>
          </w:tcPr>
          <w:p w:rsidR="00E21373" w:rsidRDefault="00E21373" w:rsidP="00E213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6700,00</w:t>
            </w:r>
          </w:p>
        </w:tc>
      </w:tr>
    </w:tbl>
    <w:p w:rsidR="00E21373" w:rsidRPr="00E21373" w:rsidRDefault="00E21373" w:rsidP="00E21373">
      <w:pPr>
        <w:jc w:val="both"/>
        <w:rPr>
          <w:sz w:val="26"/>
          <w:szCs w:val="26"/>
        </w:rPr>
      </w:pP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В графе шестой строки 2 знак </w:t>
      </w:r>
      <w:proofErr w:type="gramStart"/>
      <w:r>
        <w:rPr>
          <w:sz w:val="26"/>
          <w:szCs w:val="26"/>
        </w:rPr>
        <w:t>«-</w:t>
      </w:r>
      <w:proofErr w:type="gramEnd"/>
      <w:r>
        <w:rPr>
          <w:sz w:val="26"/>
          <w:szCs w:val="26"/>
        </w:rPr>
        <w:t>»</w:t>
      </w:r>
      <w:r w:rsidR="00A00258">
        <w:rPr>
          <w:sz w:val="26"/>
          <w:szCs w:val="26"/>
        </w:rPr>
        <w:t xml:space="preserve"> заменить цифрами «12000,00».</w:t>
      </w:r>
    </w:p>
    <w:p w:rsidR="00A00258" w:rsidRDefault="00A00258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строке 3 цифры «2500,00» заменить цифрами «2665,00».</w:t>
      </w:r>
    </w:p>
    <w:p w:rsidR="00A00258" w:rsidRDefault="00A00258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 строке 4 цифры «31944,00» заменить цифрами «37662,00».</w:t>
      </w:r>
    </w:p>
    <w:p w:rsidR="00A00258" w:rsidRDefault="00A00258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1.5. В строке 5 цифры «1,00» заменить цифрами «1,18».</w:t>
      </w:r>
    </w:p>
    <w:p w:rsidR="00A00258" w:rsidRDefault="00A00258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1.6. В строке 6 цифры «0,50» заменить цифрами «0,54».</w:t>
      </w:r>
    </w:p>
    <w:p w:rsidR="00A00258" w:rsidRDefault="00A00258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1.7. В графе шестой строки 11 знак </w:t>
      </w:r>
      <w:proofErr w:type="gramStart"/>
      <w:r>
        <w:rPr>
          <w:sz w:val="26"/>
          <w:szCs w:val="26"/>
        </w:rPr>
        <w:t>«-</w:t>
      </w:r>
      <w:proofErr w:type="gramEnd"/>
      <w:r>
        <w:rPr>
          <w:sz w:val="26"/>
          <w:szCs w:val="26"/>
        </w:rPr>
        <w:t>» заменить цифрами «250».</w:t>
      </w:r>
    </w:p>
    <w:p w:rsidR="002D4E5C" w:rsidRDefault="002D4E5C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2D4E5C" w:rsidRDefault="002D4E5C" w:rsidP="00E21373">
      <w:pPr>
        <w:jc w:val="both"/>
        <w:rPr>
          <w:sz w:val="26"/>
          <w:szCs w:val="26"/>
        </w:rPr>
      </w:pPr>
    </w:p>
    <w:p w:rsidR="002D4E5C" w:rsidRDefault="002D4E5C" w:rsidP="00E21373">
      <w:pPr>
        <w:jc w:val="both"/>
        <w:rPr>
          <w:sz w:val="26"/>
          <w:szCs w:val="26"/>
        </w:rPr>
      </w:pPr>
    </w:p>
    <w:p w:rsidR="002D4E5C" w:rsidRDefault="002D4E5C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A00258" w:rsidRDefault="00A00258" w:rsidP="00E21373">
      <w:pPr>
        <w:jc w:val="both"/>
        <w:rPr>
          <w:sz w:val="26"/>
          <w:szCs w:val="26"/>
        </w:rPr>
      </w:pPr>
    </w:p>
    <w:p w:rsidR="00A00258" w:rsidRPr="00E21373" w:rsidRDefault="00A00258" w:rsidP="00E21373">
      <w:pPr>
        <w:jc w:val="both"/>
        <w:rPr>
          <w:sz w:val="26"/>
          <w:szCs w:val="26"/>
        </w:rPr>
      </w:pPr>
    </w:p>
    <w:sectPr w:rsidR="00A00258" w:rsidRPr="00E21373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21373"/>
    <w:rsid w:val="002D4E5C"/>
    <w:rsid w:val="003F1748"/>
    <w:rsid w:val="005E68AA"/>
    <w:rsid w:val="0075411F"/>
    <w:rsid w:val="00A00258"/>
    <w:rsid w:val="00E2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73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7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2020-02-06T10:46:00Z</dcterms:created>
  <dcterms:modified xsi:type="dcterms:W3CDTF">2020-02-06T11:16:00Z</dcterms:modified>
</cp:coreProperties>
</file>